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71"/>
      </w:tblGrid>
      <w:tr w:rsidR="007C58D7" w:rsidTr="007C58D7">
        <w:tc>
          <w:tcPr>
            <w:tcW w:w="9571" w:type="dxa"/>
          </w:tcPr>
          <w:p w:rsidR="007C58D7" w:rsidRPr="007C58D7" w:rsidRDefault="007C58D7" w:rsidP="007C58D7">
            <w:pP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7C58D7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Дом моды " IRFE " Москва</w:t>
            </w:r>
            <w:r w:rsidRPr="007C58D7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, с февраля 2008 по сентябрь 2008 Должность: Дизайнер одежды (женская линия) </w:t>
            </w:r>
          </w:p>
          <w:p w:rsidR="007C58D7" w:rsidRPr="007C58D7" w:rsidRDefault="007C58D7" w:rsidP="007C58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7C58D7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• Разработка женской коллекции сезона осень-зима 2008-09 «Возрождение».</w:t>
            </w:r>
            <w:r w:rsidRPr="007C58D7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br/>
              <w:t>• Разработка женской коллекции сезона весна-лето 2009-10.</w:t>
            </w:r>
            <w:r w:rsidRPr="007C58D7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br/>
              <w:t>• Разработка женской коммерческой линии «ИРФЕ».</w:t>
            </w:r>
            <w:r w:rsidRPr="007C58D7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br/>
              <w:t>• Работа на международных текстильных выставках по подбору тканей и фурнитуры.</w:t>
            </w:r>
            <w:r w:rsidRPr="007C58D7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br/>
              <w:t>• Проведение примерок и контроль качества.</w:t>
            </w:r>
            <w:r w:rsidRPr="007C58D7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br/>
              <w:t xml:space="preserve">• Проведение </w:t>
            </w:r>
            <w:proofErr w:type="gramStart"/>
            <w:r w:rsidRPr="007C58D7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рекламных</w:t>
            </w:r>
            <w:proofErr w:type="gramEnd"/>
            <w:r w:rsidRPr="007C58D7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</w:t>
            </w:r>
            <w:proofErr w:type="spellStart"/>
            <w:r w:rsidRPr="007C58D7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фотосессий</w:t>
            </w:r>
            <w:proofErr w:type="spellEnd"/>
            <w:r w:rsidRPr="007C58D7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. </w:t>
            </w:r>
            <w:r w:rsidRPr="007C58D7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br/>
              <w:t xml:space="preserve">• Работа в качестве стилиста. </w:t>
            </w:r>
          </w:p>
          <w:p w:rsidR="007C58D7" w:rsidRDefault="007C58D7">
            <w:pPr>
              <w:rPr>
                <w:sz w:val="36"/>
                <w:szCs w:val="36"/>
              </w:rPr>
            </w:pPr>
          </w:p>
        </w:tc>
      </w:tr>
      <w:tr w:rsidR="007C58D7" w:rsidTr="007C58D7">
        <w:tc>
          <w:tcPr>
            <w:tcW w:w="9571" w:type="dxa"/>
          </w:tcPr>
          <w:p w:rsidR="007C58D7" w:rsidRPr="007C58D7" w:rsidRDefault="007C58D7" w:rsidP="007C58D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7C58D7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>О профессии дизайнера интерьеров</w:t>
            </w:r>
          </w:p>
          <w:p w:rsidR="007C58D7" w:rsidRPr="007C58D7" w:rsidRDefault="007C58D7" w:rsidP="007C58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48"/>
                <w:szCs w:val="48"/>
                <w:lang w:eastAsia="ru-RU"/>
              </w:rPr>
            </w:pPr>
            <w:r w:rsidRPr="007C58D7">
              <w:rPr>
                <w:rFonts w:ascii="Times New Roman" w:eastAsia="Times New Roman" w:hAnsi="Times New Roman" w:cs="Times New Roman"/>
                <w:sz w:val="48"/>
                <w:szCs w:val="48"/>
                <w:lang w:eastAsia="ru-RU"/>
              </w:rPr>
              <w:t>Представьте себе, что Вас поместили в огромную комнату, совершенно пустую и унылую, и оставили на неопределенное время. Казалось бы, что, кроме тоски, может вызвать такое времяпрепровождение? Однако, возможно, Вы ощутили прилив сил и творческой фантазии, тут же представили себе, как можно было бы преобразить это убогое помещение: в какой цвет выкрасить стены, куда поставить мебель, какой выложить паркет, что поставить по углам – иными словами, за небольшой промежуток времени создали в своей голове образ райского уголка</w:t>
            </w:r>
            <w:proofErr w:type="gramStart"/>
            <w:r w:rsidRPr="007C58D7">
              <w:rPr>
                <w:rFonts w:ascii="Times New Roman" w:eastAsia="Times New Roman" w:hAnsi="Times New Roman" w:cs="Times New Roman"/>
                <w:sz w:val="48"/>
                <w:szCs w:val="48"/>
                <w:lang w:eastAsia="ru-RU"/>
              </w:rPr>
              <w:t>… В</w:t>
            </w:r>
            <w:proofErr w:type="gramEnd"/>
            <w:r w:rsidRPr="007C58D7">
              <w:rPr>
                <w:rFonts w:ascii="Times New Roman" w:eastAsia="Times New Roman" w:hAnsi="Times New Roman" w:cs="Times New Roman"/>
                <w:sz w:val="48"/>
                <w:szCs w:val="48"/>
                <w:lang w:eastAsia="ru-RU"/>
              </w:rPr>
              <w:t> этом случае Ваше призвание – дизайн интерьера!</w:t>
            </w:r>
          </w:p>
          <w:p w:rsidR="007C58D7" w:rsidRPr="007C58D7" w:rsidRDefault="007C58D7" w:rsidP="007C58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48"/>
                <w:szCs w:val="48"/>
                <w:lang w:eastAsia="ru-RU"/>
              </w:rPr>
            </w:pPr>
            <w:r w:rsidRPr="007C58D7">
              <w:rPr>
                <w:rFonts w:ascii="Times New Roman" w:eastAsia="Times New Roman" w:hAnsi="Times New Roman" w:cs="Times New Roman"/>
                <w:sz w:val="48"/>
                <w:szCs w:val="48"/>
                <w:lang w:eastAsia="ru-RU"/>
              </w:rPr>
              <w:lastRenderedPageBreak/>
              <w:t xml:space="preserve">Фантазия – безусловное качество, которое требуется для того, чтобы освоить профессию дизайнера интерьера. Эта профессия только на первый взгляд кажется новомодной, а некоторым даже надуманной. На самом деле дизайн интерьера как направление в искусстве существует </w:t>
            </w:r>
            <w:proofErr w:type="gramStart"/>
            <w:r w:rsidRPr="007C58D7">
              <w:rPr>
                <w:rFonts w:ascii="Times New Roman" w:eastAsia="Times New Roman" w:hAnsi="Times New Roman" w:cs="Times New Roman"/>
                <w:sz w:val="48"/>
                <w:szCs w:val="48"/>
                <w:lang w:eastAsia="ru-RU"/>
              </w:rPr>
              <w:t>очень давно</w:t>
            </w:r>
            <w:proofErr w:type="gramEnd"/>
            <w:r w:rsidRPr="007C58D7">
              <w:rPr>
                <w:rFonts w:ascii="Times New Roman" w:eastAsia="Times New Roman" w:hAnsi="Times New Roman" w:cs="Times New Roman"/>
                <w:sz w:val="48"/>
                <w:szCs w:val="48"/>
                <w:lang w:eastAsia="ru-RU"/>
              </w:rPr>
              <w:t xml:space="preserve">. А именно: с того самого момента, как существуют интерьеры вообще. Самые </w:t>
            </w:r>
            <w:proofErr w:type="spellStart"/>
            <w:r w:rsidRPr="007C58D7">
              <w:rPr>
                <w:rFonts w:ascii="Times New Roman" w:eastAsia="Times New Roman" w:hAnsi="Times New Roman" w:cs="Times New Roman"/>
                <w:sz w:val="48"/>
                <w:szCs w:val="48"/>
                <w:lang w:eastAsia="ru-RU"/>
              </w:rPr>
              <w:t>инетресные</w:t>
            </w:r>
            <w:proofErr w:type="spellEnd"/>
            <w:r w:rsidRPr="007C58D7">
              <w:rPr>
                <w:rFonts w:ascii="Times New Roman" w:eastAsia="Times New Roman" w:hAnsi="Times New Roman" w:cs="Times New Roman"/>
                <w:sz w:val="48"/>
                <w:szCs w:val="48"/>
                <w:lang w:eastAsia="ru-RU"/>
              </w:rPr>
              <w:t xml:space="preserve"> решения в области дизайна интерьера можно увидеть на примере дизайна интерьера </w:t>
            </w:r>
            <w:hyperlink r:id="rId5" w:history="1">
              <w:r w:rsidRPr="007C58D7">
                <w:rPr>
                  <w:rFonts w:ascii="Times New Roman" w:eastAsia="Times New Roman" w:hAnsi="Times New Roman" w:cs="Times New Roman"/>
                  <w:color w:val="0000FF"/>
                  <w:sz w:val="48"/>
                  <w:szCs w:val="48"/>
                  <w:u w:val="single"/>
                  <w:lang w:eastAsia="ru-RU"/>
                </w:rPr>
                <w:t>отелей всего мира.</w:t>
              </w:r>
            </w:hyperlink>
            <w:r w:rsidRPr="007C58D7">
              <w:rPr>
                <w:rFonts w:ascii="Times New Roman" w:eastAsia="Times New Roman" w:hAnsi="Times New Roman" w:cs="Times New Roman"/>
                <w:sz w:val="48"/>
                <w:szCs w:val="48"/>
                <w:lang w:eastAsia="ru-RU"/>
              </w:rPr>
              <w:t xml:space="preserve"> </w:t>
            </w:r>
          </w:p>
          <w:p w:rsidR="007C58D7" w:rsidRPr="007C58D7" w:rsidRDefault="007C58D7" w:rsidP="007C58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48"/>
                <w:szCs w:val="48"/>
                <w:lang w:eastAsia="ru-RU"/>
              </w:rPr>
            </w:pPr>
            <w:r w:rsidRPr="007C58D7">
              <w:rPr>
                <w:rFonts w:ascii="Times New Roman" w:eastAsia="Times New Roman" w:hAnsi="Times New Roman" w:cs="Times New Roman"/>
                <w:sz w:val="48"/>
                <w:szCs w:val="48"/>
                <w:lang w:eastAsia="ru-RU"/>
              </w:rPr>
              <w:t xml:space="preserve">Как и любая творческая профессия, профессия дизайнера интерьера требует хорошего воображения, образного мышления, хорошей интуиции и чувства стиля. Однако профессиональному дизайнеру необходимы и специальные знания и навыки, для того чтобы свои идеи превращать в жизнь. Дизайнер интерьера должен четко представлять себе, что такое практическое строительство, расположение существующих в доме коммуникаций, для того чтобы его замечательные творческие идеи не вступали в противоречие с реальностью – техническими </w:t>
            </w:r>
            <w:r w:rsidRPr="007C58D7">
              <w:rPr>
                <w:rFonts w:ascii="Times New Roman" w:eastAsia="Times New Roman" w:hAnsi="Times New Roman" w:cs="Times New Roman"/>
                <w:sz w:val="48"/>
                <w:szCs w:val="48"/>
                <w:lang w:eastAsia="ru-RU"/>
              </w:rPr>
              <w:lastRenderedPageBreak/>
              <w:t>характеристиками помещения.</w:t>
            </w:r>
          </w:p>
          <w:p w:rsidR="007C58D7" w:rsidRPr="007C58D7" w:rsidRDefault="007C58D7" w:rsidP="007C58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48"/>
                <w:szCs w:val="48"/>
                <w:lang w:eastAsia="ru-RU"/>
              </w:rPr>
            </w:pPr>
            <w:r w:rsidRPr="007C58D7">
              <w:rPr>
                <w:rFonts w:ascii="Times New Roman" w:eastAsia="Times New Roman" w:hAnsi="Times New Roman" w:cs="Times New Roman"/>
                <w:sz w:val="48"/>
                <w:szCs w:val="48"/>
                <w:lang w:eastAsia="ru-RU"/>
              </w:rPr>
              <w:t xml:space="preserve">Обучаться дизайну интерьера можно на различных курсах, которые длятся от нескольких месяцев до полугода. Для посещения таких курсов необходимо иметь полное среднее образование. </w:t>
            </w:r>
          </w:p>
          <w:p w:rsidR="007C58D7" w:rsidRDefault="007C58D7">
            <w:pPr>
              <w:rPr>
                <w:sz w:val="36"/>
                <w:szCs w:val="36"/>
              </w:rPr>
            </w:pPr>
          </w:p>
        </w:tc>
      </w:tr>
      <w:tr w:rsidR="007C58D7" w:rsidTr="007C58D7">
        <w:tc>
          <w:tcPr>
            <w:tcW w:w="9571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"/>
              <w:gridCol w:w="9349"/>
            </w:tblGrid>
            <w:tr w:rsidR="007C58D7" w:rsidRPr="007C58D7" w:rsidTr="007C58D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C58D7" w:rsidRPr="007C58D7" w:rsidRDefault="007C58D7" w:rsidP="007C5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C58D7" w:rsidRPr="007C58D7" w:rsidRDefault="007C58D7" w:rsidP="007C58D7">
                  <w:pPr>
                    <w:spacing w:before="100" w:beforeAutospacing="1" w:after="100" w:afterAutospacing="1" w:line="240" w:lineRule="auto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  <w:sz w:val="36"/>
                      <w:szCs w:val="36"/>
                      <w:lang w:eastAsia="ru-RU"/>
                    </w:rPr>
                  </w:pPr>
                  <w:r w:rsidRPr="007C58D7"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  <w:sz w:val="36"/>
                      <w:szCs w:val="36"/>
                      <w:lang w:eastAsia="ru-RU"/>
                    </w:rPr>
                    <w:t xml:space="preserve">Оформление цветами и </w:t>
                  </w:r>
                  <w:proofErr w:type="spellStart"/>
                  <w:r w:rsidRPr="007C58D7"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  <w:sz w:val="36"/>
                      <w:szCs w:val="36"/>
                      <w:lang w:eastAsia="ru-RU"/>
                    </w:rPr>
                    <w:t>фитодизайн</w:t>
                  </w:r>
                  <w:proofErr w:type="spellEnd"/>
                </w:p>
                <w:p w:rsidR="007C58D7" w:rsidRPr="007C58D7" w:rsidRDefault="007C58D7" w:rsidP="007C58D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eastAsia="ru-RU"/>
                    </w:rPr>
                  </w:pPr>
                  <w:r w:rsidRPr="007C58D7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eastAsia="ru-RU"/>
                    </w:rPr>
                    <w:t>Добро пожаловать!</w:t>
                  </w:r>
                </w:p>
                <w:p w:rsidR="007C58D7" w:rsidRPr="007C58D7" w:rsidRDefault="007C58D7" w:rsidP="007C58D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eastAsia="ru-RU"/>
                    </w:rPr>
                  </w:pPr>
                  <w:r w:rsidRPr="007C58D7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eastAsia="ru-RU"/>
                    </w:rPr>
                    <w:t>На этом сайте представлена информация</w:t>
                  </w:r>
                  <w:r w:rsidRPr="007C58D7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eastAsia="ru-RU"/>
                    </w:rPr>
                    <w:br/>
                    <w:t>о профессиональных услугах в области</w:t>
                  </w:r>
                  <w:r w:rsidRPr="007C58D7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eastAsia="ru-RU"/>
                    </w:rPr>
                    <w:br/>
                  </w:r>
                  <w:r w:rsidRPr="007C58D7"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  <w:lang w:eastAsia="ru-RU"/>
                    </w:rPr>
                    <w:t xml:space="preserve">флористического дизайна и </w:t>
                  </w:r>
                  <w:proofErr w:type="spellStart"/>
                  <w:r w:rsidRPr="007C58D7"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  <w:lang w:eastAsia="ru-RU"/>
                    </w:rPr>
                    <w:t>фитодизайна</w:t>
                  </w:r>
                  <w:proofErr w:type="spellEnd"/>
                  <w:r w:rsidRPr="007C58D7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eastAsia="ru-RU"/>
                    </w:rPr>
                    <w:t>.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349"/>
                  </w:tblGrid>
                  <w:tr w:rsidR="007C58D7" w:rsidRPr="007C58D7">
                    <w:trPr>
                      <w:trHeight w:val="1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C58D7" w:rsidRPr="007C58D7" w:rsidRDefault="007C58D7" w:rsidP="007C58D7">
                        <w:pPr>
                          <w:spacing w:after="0" w:line="15" w:lineRule="atLeast"/>
                          <w:rPr>
                            <w:rFonts w:ascii="Times New Roman" w:eastAsia="Times New Roman" w:hAnsi="Times New Roman" w:cs="Times New Roman"/>
                            <w:sz w:val="36"/>
                            <w:szCs w:val="36"/>
                            <w:lang w:eastAsia="ru-RU"/>
                          </w:rPr>
                        </w:pPr>
                        <w:r w:rsidRPr="007C58D7">
                          <w:rPr>
                            <w:rFonts w:ascii="Times New Roman" w:eastAsia="Times New Roman" w:hAnsi="Times New Roman" w:cs="Times New Roman"/>
                            <w:noProof/>
                            <w:sz w:val="36"/>
                            <w:szCs w:val="36"/>
                            <w:lang w:eastAsia="ru-RU"/>
                          </w:rPr>
                          <w:drawing>
                            <wp:inline distT="0" distB="0" distL="0" distR="0">
                              <wp:extent cx="9525" cy="19050"/>
                              <wp:effectExtent l="19050" t="0" r="9525" b="0"/>
                              <wp:docPr id="1" name="Рисунок 1" descr="http://www.flora-design.ru/i/sep1_begin_horiz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flora-design.ru/i/sep1_begin_horiz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19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7C58D7" w:rsidRPr="007C58D7" w:rsidRDefault="007C58D7" w:rsidP="007C58D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C58D7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eastAsia="ru-RU"/>
                    </w:rPr>
                    <w:t>Уже более 10 лет наша компания работает в следующих направлениях:</w:t>
                  </w:r>
                  <w:r w:rsidRPr="007C5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7C58D7" w:rsidRPr="007C58D7" w:rsidRDefault="007C58D7" w:rsidP="007C58D7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7C58D7" w:rsidRPr="007C58D7" w:rsidTr="007C58D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C58D7" w:rsidRPr="007C58D7" w:rsidRDefault="007C58D7" w:rsidP="007C5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" cy="142875"/>
                        <wp:effectExtent l="0" t="0" r="0" b="0"/>
                        <wp:docPr id="2" name="Рисунок 2" descr="http://www.flora-design.ru/i/design/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flora-design.ru/i/design/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C58D7" w:rsidRPr="007C58D7" w:rsidRDefault="007C58D7" w:rsidP="007C58D7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400"/>
              <w:gridCol w:w="75"/>
              <w:gridCol w:w="6880"/>
            </w:tblGrid>
            <w:tr w:rsidR="007C58D7" w:rsidRPr="007C58D7" w:rsidTr="007C58D7">
              <w:trPr>
                <w:tblCellSpacing w:w="0" w:type="dxa"/>
                <w:jc w:val="center"/>
              </w:trPr>
              <w:tc>
                <w:tcPr>
                  <w:tcW w:w="2400" w:type="dxa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0"/>
                  </w:tblGrid>
                  <w:tr w:rsidR="007C58D7" w:rsidRPr="007C58D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C58D7" w:rsidRPr="007C58D7" w:rsidRDefault="007C58D7" w:rsidP="007C58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009650" cy="952500"/>
                              <wp:effectExtent l="19050" t="0" r="0" b="0"/>
                              <wp:docPr id="3" name="Рисунок 3" descr="Флора-Дизайн - Оформление цветами и&#10;фитодизайн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Флора-Дизайн - Оформление цветами и&#10;фитодизайн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9650" cy="952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7C58D7" w:rsidRPr="007C58D7" w:rsidRDefault="007C58D7" w:rsidP="007C5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58D7" w:rsidRPr="007C58D7" w:rsidRDefault="007C58D7" w:rsidP="007C5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7625" cy="9525"/>
                        <wp:effectExtent l="0" t="0" r="0" b="0"/>
                        <wp:docPr id="4" name="Рисунок 4" descr="http://www.flora-design.ru/i/design/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flora-design.ru/i/design/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shd w:val="clear" w:color="auto" w:fill="027056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80"/>
                    <w:gridCol w:w="6520"/>
                    <w:gridCol w:w="180"/>
                  </w:tblGrid>
                  <w:tr w:rsidR="007C58D7" w:rsidRPr="007C58D7">
                    <w:trPr>
                      <w:tblCellSpacing w:w="0" w:type="dxa"/>
                    </w:trPr>
                    <w:tc>
                      <w:tcPr>
                        <w:tcW w:w="150" w:type="dxa"/>
                        <w:shd w:val="clear" w:color="auto" w:fill="027056"/>
                        <w:hideMark/>
                      </w:tcPr>
                      <w:p w:rsidR="007C58D7" w:rsidRPr="007C58D7" w:rsidRDefault="007C58D7" w:rsidP="007C58D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anchor distT="0" distB="0" distL="0" distR="0" simplePos="0" relativeHeight="251658240" behindDoc="0" locked="0" layoutInCell="1" allowOverlap="0">
                              <wp:simplePos x="0" y="0"/>
                              <wp:positionH relativeFrom="column">
                                <wp:align>left</wp:align>
                              </wp:positionH>
                              <wp:positionV relativeFrom="line">
                                <wp:posOffset>0</wp:posOffset>
                              </wp:positionV>
                              <wp:extent cx="95250" cy="95250"/>
                              <wp:effectExtent l="19050" t="0" r="0" b="0"/>
                              <wp:wrapSquare wrapText="bothSides"/>
                              <wp:docPr id="9" name="Рисунок 2" descr="http://www.flora-design.ru/i/text_lt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http://www.flora-design.ru/i/text_lt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0" cy="95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027056"/>
                        <w:vAlign w:val="center"/>
                        <w:hideMark/>
                      </w:tcPr>
                      <w:p w:rsidR="007C58D7" w:rsidRPr="007C58D7" w:rsidRDefault="007C58D7" w:rsidP="007C58D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5" name="Рисунок 5" descr="http://www.flora-design.ru/i/design/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http://www.flora-design.ru/i/design/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50" w:type="dxa"/>
                        <w:shd w:val="clear" w:color="auto" w:fill="027056"/>
                        <w:hideMark/>
                      </w:tcPr>
                      <w:p w:rsidR="007C58D7" w:rsidRPr="007C58D7" w:rsidRDefault="007C58D7" w:rsidP="007C58D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anchor distT="0" distB="0" distL="0" distR="0" simplePos="0" relativeHeight="251658240" behindDoc="0" locked="0" layoutInCell="1" allowOverlap="0">
                              <wp:simplePos x="0" y="0"/>
                              <wp:positionH relativeFrom="column">
                                <wp:align>right</wp:align>
                              </wp:positionH>
                              <wp:positionV relativeFrom="line">
                                <wp:posOffset>0</wp:posOffset>
                              </wp:positionV>
                              <wp:extent cx="95250" cy="95250"/>
                              <wp:effectExtent l="19050" t="0" r="0" b="0"/>
                              <wp:wrapSquare wrapText="bothSides"/>
                              <wp:docPr id="8" name="Рисунок 3" descr="http://www.flora-design.ru/i/text_rt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www.flora-design.ru/i/text_rt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0" cy="95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</w:p>
                    </w:tc>
                  </w:tr>
                  <w:tr w:rsidR="007C58D7" w:rsidRPr="007C58D7">
                    <w:trPr>
                      <w:tblCellSpacing w:w="0" w:type="dxa"/>
                    </w:trPr>
                    <w:tc>
                      <w:tcPr>
                        <w:tcW w:w="150" w:type="dxa"/>
                        <w:shd w:val="clear" w:color="auto" w:fill="027056"/>
                        <w:vAlign w:val="center"/>
                        <w:hideMark/>
                      </w:tcPr>
                      <w:p w:rsidR="007C58D7" w:rsidRPr="007C58D7" w:rsidRDefault="007C58D7" w:rsidP="007C58D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6" name="Рисунок 6" descr="http://www.flora-design.ru/i/design/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http://www.flora-design.ru/i/design/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027056"/>
                        <w:vAlign w:val="center"/>
                        <w:hideMark/>
                      </w:tcPr>
                      <w:p w:rsidR="007C58D7" w:rsidRPr="007C58D7" w:rsidRDefault="007C58D7" w:rsidP="007C58D7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100" w:afterAutospacing="1" w:line="240" w:lineRule="auto"/>
                          <w:ind w:left="312"/>
                          <w:rPr>
                            <w:rFonts w:ascii="Arial" w:eastAsia="Times New Roman" w:hAnsi="Arial" w:cs="Arial"/>
                            <w:color w:val="E5E5E5"/>
                            <w:sz w:val="24"/>
                            <w:szCs w:val="24"/>
                            <w:lang w:eastAsia="ru-RU"/>
                          </w:rPr>
                        </w:pPr>
                        <w:r w:rsidRPr="007C58D7">
                          <w:rPr>
                            <w:rFonts w:ascii="Arial" w:eastAsia="Times New Roman" w:hAnsi="Arial" w:cs="Arial"/>
                            <w:color w:val="E5E5E5"/>
                            <w:sz w:val="24"/>
                            <w:szCs w:val="24"/>
                            <w:lang w:eastAsia="ru-RU"/>
                          </w:rPr>
                          <w:t xml:space="preserve">Цветочные декорации. Разработка концепций и </w:t>
                        </w:r>
                        <w:proofErr w:type="spellStart"/>
                        <w:proofErr w:type="gramStart"/>
                        <w:r w:rsidRPr="007C58D7">
                          <w:rPr>
                            <w:rFonts w:ascii="Arial" w:eastAsia="Times New Roman" w:hAnsi="Arial" w:cs="Arial"/>
                            <w:color w:val="E5E5E5"/>
                            <w:sz w:val="24"/>
                            <w:szCs w:val="24"/>
                            <w:lang w:eastAsia="ru-RU"/>
                          </w:rPr>
                          <w:t>дизайн-проектов</w:t>
                        </w:r>
                        <w:proofErr w:type="spellEnd"/>
                        <w:proofErr w:type="gramEnd"/>
                        <w:r w:rsidRPr="007C58D7">
                          <w:rPr>
                            <w:rFonts w:ascii="Arial" w:eastAsia="Times New Roman" w:hAnsi="Arial" w:cs="Arial"/>
                            <w:color w:val="E5E5E5"/>
                            <w:sz w:val="24"/>
                            <w:szCs w:val="24"/>
                            <w:lang w:eastAsia="ru-RU"/>
                          </w:rPr>
                          <w:t xml:space="preserve"> оформления </w:t>
                        </w:r>
                        <w:hyperlink r:id="rId11" w:history="1">
                          <w:r w:rsidRPr="007C58D7">
                            <w:rPr>
                              <w:rFonts w:ascii="Arial" w:eastAsia="Times New Roman" w:hAnsi="Arial" w:cs="Arial"/>
                              <w:color w:val="0000FF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больших объектов</w:t>
                          </w:r>
                        </w:hyperlink>
                        <w:r w:rsidRPr="007C58D7">
                          <w:rPr>
                            <w:rFonts w:ascii="Arial" w:eastAsia="Times New Roman" w:hAnsi="Arial" w:cs="Arial"/>
                            <w:color w:val="E5E5E5"/>
                            <w:sz w:val="24"/>
                            <w:szCs w:val="24"/>
                            <w:lang w:eastAsia="ru-RU"/>
                          </w:rPr>
                          <w:t xml:space="preserve">: театров, выставок, концертных и конференц-залов, крупных ресторанов. </w:t>
                        </w:r>
                      </w:p>
                      <w:p w:rsidR="007C58D7" w:rsidRPr="007C58D7" w:rsidRDefault="007C58D7" w:rsidP="007C58D7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100" w:afterAutospacing="1" w:line="240" w:lineRule="auto"/>
                          <w:ind w:left="312"/>
                          <w:rPr>
                            <w:rFonts w:ascii="Arial" w:eastAsia="Times New Roman" w:hAnsi="Arial" w:cs="Arial"/>
                            <w:color w:val="E5E5E5"/>
                            <w:sz w:val="24"/>
                            <w:szCs w:val="24"/>
                            <w:lang w:eastAsia="ru-RU"/>
                          </w:rPr>
                        </w:pPr>
                        <w:r w:rsidRPr="007C58D7">
                          <w:rPr>
                            <w:rFonts w:ascii="Arial" w:eastAsia="Times New Roman" w:hAnsi="Arial" w:cs="Arial"/>
                            <w:color w:val="E5E5E5"/>
                            <w:sz w:val="24"/>
                            <w:szCs w:val="24"/>
                            <w:lang w:eastAsia="ru-RU"/>
                          </w:rPr>
                          <w:t xml:space="preserve">Оформление цветами частных и корпоративных мероприятий: праздников и торжеств, презентаций и выставок, банкетов и вечеринок. </w:t>
                        </w:r>
                      </w:p>
                      <w:p w:rsidR="007C58D7" w:rsidRPr="007C58D7" w:rsidRDefault="007C58D7" w:rsidP="007C58D7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100" w:afterAutospacing="1" w:line="240" w:lineRule="auto"/>
                          <w:ind w:left="312"/>
                          <w:rPr>
                            <w:rFonts w:ascii="Arial" w:eastAsia="Times New Roman" w:hAnsi="Arial" w:cs="Arial"/>
                            <w:color w:val="E5E5E5"/>
                            <w:sz w:val="24"/>
                            <w:szCs w:val="24"/>
                            <w:lang w:eastAsia="ru-RU"/>
                          </w:rPr>
                        </w:pPr>
                        <w:r w:rsidRPr="007C58D7">
                          <w:rPr>
                            <w:rFonts w:ascii="Arial" w:eastAsia="Times New Roman" w:hAnsi="Arial" w:cs="Arial"/>
                            <w:color w:val="E5E5E5"/>
                            <w:sz w:val="24"/>
                            <w:szCs w:val="24"/>
                            <w:lang w:eastAsia="ru-RU"/>
                          </w:rPr>
                          <w:t xml:space="preserve">Абонементное флористическое обслуживание – регулярная доставка композиций из цветов в офисы, рестораны, гостиницы. </w:t>
                        </w:r>
                      </w:p>
                      <w:p w:rsidR="007C58D7" w:rsidRPr="007C58D7" w:rsidRDefault="007C58D7" w:rsidP="007C58D7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100" w:afterAutospacing="1" w:line="240" w:lineRule="auto"/>
                          <w:ind w:left="312"/>
                          <w:rPr>
                            <w:rFonts w:ascii="Arial" w:eastAsia="Times New Roman" w:hAnsi="Arial" w:cs="Arial"/>
                            <w:color w:val="E5E5E5"/>
                            <w:sz w:val="24"/>
                            <w:szCs w:val="24"/>
                            <w:lang w:eastAsia="ru-RU"/>
                          </w:rPr>
                        </w:pPr>
                        <w:r w:rsidRPr="007C58D7">
                          <w:rPr>
                            <w:rFonts w:ascii="Arial" w:eastAsia="Times New Roman" w:hAnsi="Arial" w:cs="Arial"/>
                            <w:color w:val="E5E5E5"/>
                            <w:sz w:val="24"/>
                            <w:szCs w:val="24"/>
                            <w:lang w:eastAsia="ru-RU"/>
                          </w:rPr>
                          <w:t xml:space="preserve">Флористический дизайн интерьеров ресторанов и клубов с использованием сухоцветов и искусственных растений. </w:t>
                        </w:r>
                      </w:p>
                      <w:p w:rsidR="007C58D7" w:rsidRPr="007C58D7" w:rsidRDefault="007C58D7" w:rsidP="007C58D7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100" w:afterAutospacing="1" w:line="240" w:lineRule="auto"/>
                          <w:ind w:left="312"/>
                          <w:rPr>
                            <w:rFonts w:ascii="Arial" w:eastAsia="Times New Roman" w:hAnsi="Arial" w:cs="Arial"/>
                            <w:color w:val="E5E5E5"/>
                            <w:sz w:val="24"/>
                            <w:szCs w:val="24"/>
                            <w:lang w:eastAsia="ru-RU"/>
                          </w:rPr>
                        </w:pPr>
                        <w:r w:rsidRPr="007C58D7">
                          <w:rPr>
                            <w:rFonts w:ascii="Arial" w:eastAsia="Times New Roman" w:hAnsi="Arial" w:cs="Arial"/>
                            <w:color w:val="E5E5E5"/>
                            <w:sz w:val="24"/>
                            <w:szCs w:val="24"/>
                            <w:lang w:eastAsia="ru-RU"/>
                          </w:rPr>
                          <w:t xml:space="preserve">Создание букетов, цветочных корзин, настольных и интерьерных композиций из живых цветов и сухоцветов. </w:t>
                        </w:r>
                      </w:p>
                      <w:p w:rsidR="007C58D7" w:rsidRPr="007C58D7" w:rsidRDefault="007C58D7" w:rsidP="007C58D7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100" w:afterAutospacing="1" w:line="240" w:lineRule="auto"/>
                          <w:ind w:left="312"/>
                          <w:rPr>
                            <w:rFonts w:ascii="Arial" w:eastAsia="Times New Roman" w:hAnsi="Arial" w:cs="Arial"/>
                            <w:color w:val="E5E5E5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7C58D7">
                          <w:rPr>
                            <w:rFonts w:ascii="Arial" w:eastAsia="Times New Roman" w:hAnsi="Arial" w:cs="Arial"/>
                            <w:color w:val="E5E5E5"/>
                            <w:sz w:val="24"/>
                            <w:szCs w:val="24"/>
                            <w:lang w:eastAsia="ru-RU"/>
                          </w:rPr>
                          <w:t>Фитодизайн</w:t>
                        </w:r>
                        <w:proofErr w:type="spellEnd"/>
                        <w:r w:rsidRPr="007C58D7">
                          <w:rPr>
                            <w:rFonts w:ascii="Arial" w:eastAsia="Times New Roman" w:hAnsi="Arial" w:cs="Arial"/>
                            <w:color w:val="E5E5E5"/>
                            <w:sz w:val="24"/>
                            <w:szCs w:val="24"/>
                            <w:lang w:eastAsia="ru-RU"/>
                          </w:rPr>
                          <w:t xml:space="preserve"> интерьера, озеленение помещений, зимние сады. </w:t>
                        </w:r>
                      </w:p>
                    </w:tc>
                    <w:tc>
                      <w:tcPr>
                        <w:tcW w:w="150" w:type="dxa"/>
                        <w:shd w:val="clear" w:color="auto" w:fill="027056"/>
                        <w:vAlign w:val="center"/>
                        <w:hideMark/>
                      </w:tcPr>
                      <w:p w:rsidR="007C58D7" w:rsidRPr="007C58D7" w:rsidRDefault="007C58D7" w:rsidP="007C58D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7" name="Рисунок 7" descr="http://www.flora-design.ru/i/design/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://www.flora-design.ru/i/design/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7C58D7" w:rsidRPr="007C58D7" w:rsidRDefault="007C58D7" w:rsidP="007C5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C58D7" w:rsidRDefault="007C58D7">
            <w:pPr>
              <w:rPr>
                <w:sz w:val="36"/>
                <w:szCs w:val="36"/>
              </w:rPr>
            </w:pPr>
          </w:p>
        </w:tc>
      </w:tr>
      <w:tr w:rsidR="007C58D7" w:rsidTr="007C58D7">
        <w:tc>
          <w:tcPr>
            <w:tcW w:w="9571" w:type="dxa"/>
          </w:tcPr>
          <w:p w:rsidR="007C58D7" w:rsidRDefault="007C58D7">
            <w:pPr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ru-RU"/>
              </w:rPr>
              <w:lastRenderedPageBreak/>
              <w:drawing>
                <wp:inline distT="0" distB="0" distL="0" distR="0">
                  <wp:extent cx="2438400" cy="1828800"/>
                  <wp:effectExtent l="19050" t="0" r="0" b="0"/>
                  <wp:docPr id="15" name="Рисунок 15" descr="C:\Users\таня\Desktop\папе\5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таня\Desktop\папе\5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0030A" w:rsidRPr="007C58D7" w:rsidRDefault="007C58D7">
      <w:pPr>
        <w:rPr>
          <w:sz w:val="36"/>
          <w:szCs w:val="36"/>
        </w:rPr>
      </w:pPr>
    </w:p>
    <w:sectPr w:rsidR="0040030A" w:rsidRPr="007C58D7" w:rsidSect="007C58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138C8"/>
    <w:multiLevelType w:val="multilevel"/>
    <w:tmpl w:val="1278F4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58D7"/>
    <w:rsid w:val="000325AD"/>
    <w:rsid w:val="00287A99"/>
    <w:rsid w:val="007C58D7"/>
    <w:rsid w:val="00877B75"/>
    <w:rsid w:val="00D06444"/>
    <w:rsid w:val="00DD6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444"/>
  </w:style>
  <w:style w:type="paragraph" w:styleId="1">
    <w:name w:val="heading 1"/>
    <w:basedOn w:val="a"/>
    <w:link w:val="10"/>
    <w:uiPriority w:val="9"/>
    <w:qFormat/>
    <w:rsid w:val="007C58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58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">
    <w:name w:val="com"/>
    <w:basedOn w:val="a"/>
    <w:rsid w:val="007C5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C58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7C5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C58D7"/>
    <w:rPr>
      <w:color w:val="0000FF"/>
      <w:u w:val="single"/>
    </w:rPr>
  </w:style>
  <w:style w:type="paragraph" w:customStyle="1" w:styleId="block">
    <w:name w:val="block"/>
    <w:basedOn w:val="a"/>
    <w:rsid w:val="007C5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k">
    <w:name w:val="buk"/>
    <w:basedOn w:val="a0"/>
    <w:rsid w:val="007C58D7"/>
  </w:style>
  <w:style w:type="paragraph" w:styleId="a6">
    <w:name w:val="Balloon Text"/>
    <w:basedOn w:val="a"/>
    <w:link w:val="a7"/>
    <w:uiPriority w:val="99"/>
    <w:semiHidden/>
    <w:unhideWhenUsed/>
    <w:rsid w:val="007C5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58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59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http://www.flora-design.ru/decoration.html" TargetMode="External"/><Relationship Id="rId5" Type="http://schemas.openxmlformats.org/officeDocument/2006/relationships/hyperlink" Target="http://www.8floor.ru/public/hotel-design/" TargetMode="External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494</Words>
  <Characters>2816</Characters>
  <Application>Microsoft Office Word</Application>
  <DocSecurity>0</DocSecurity>
  <Lines>23</Lines>
  <Paragraphs>6</Paragraphs>
  <ScaleCrop>false</ScaleCrop>
  <Company/>
  <LinksUpToDate>false</LinksUpToDate>
  <CharactersWithSpaces>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1</cp:revision>
  <dcterms:created xsi:type="dcterms:W3CDTF">2010-04-21T03:22:00Z</dcterms:created>
  <dcterms:modified xsi:type="dcterms:W3CDTF">2010-04-21T03:31:00Z</dcterms:modified>
</cp:coreProperties>
</file>